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CN-0688 · IP</w:t>
      </w:r>
    </w:p>
    <w:p>
      <w:pPr>
        <w:pStyle w:val="Title"/>
      </w:pPr>
      <w:r>
        <w:t xml:space="preserve">Specification and Claims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document that describes an invention and marks out the monopoly claimed, and the duty to disclose the best method.</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 10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https://firstprecedent.org/concepts/specification-and-claims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