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CN-0705 · Media</w:t>
      </w:r>
    </w:p>
    <w:p>
      <w:pPr>
        <w:pStyle w:val="Title"/>
      </w:pPr>
      <w:r>
        <w:t xml:space="preserve">Press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body that hears complaints against newspapers and may warn or censure but not punish.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Press Council Act, 1978, §§ 13, 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https://firstprecedent.org/concepts/press-council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