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CN-0676 · IP</w:t>
      </w:r>
    </w:p>
    <w:p>
      <w:pPr>
        <w:pStyle w:val="Title"/>
      </w:pPr>
      <w:r>
        <w:t xml:space="preserve">Collective and Certification Marks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Marks that show membership of an association or certify a quality, owned by a body that does not itself trade in the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61–78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https://firstprecedent.org/concepts/collective-and-certification-marks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